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公文小标宋" w:cs="Times New Roman"/>
          <w:sz w:val="44"/>
          <w:szCs w:val="44"/>
          <w:lang w:val="en-US" w:eastAsia="zh-CN"/>
        </w:rPr>
        <w:t>黑龙江省科学院大庆分院2023年度“黑龙江人才周”引才招聘计划取消岗位情况表</w:t>
      </w:r>
      <w:bookmarkEnd w:id="0"/>
    </w:p>
    <w:tbl>
      <w:tblPr>
        <w:tblStyle w:val="4"/>
        <w:tblW w:w="9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855"/>
        <w:gridCol w:w="1435"/>
        <w:gridCol w:w="857"/>
        <w:gridCol w:w="1577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招聘单位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岗位代码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原计划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缩减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5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调整后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3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黑龙江省科学院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大庆分院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A02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岗位取消</w:t>
            </w:r>
          </w:p>
        </w:tc>
      </w:tr>
    </w:tbl>
    <w:p>
      <w:pPr/>
    </w:p>
    <w:sectPr>
      <w:pgSz w:w="11906" w:h="16838"/>
      <w:pgMar w:top="156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2023-11-28T11:25:00Z</dcterms:created>
  <dc:creator>Lazreal</dc:creator>
  <cp:lastModifiedBy>萧湘的 iPhone</cp:lastModifiedBy>
  <dcterms:modified xsi:type="dcterms:W3CDTF">2023-11-28T16:14:11Z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2052-11.14.0</vt:lpwstr>
  </property>
  <property fmtid="{D5CDD505-2E9C-101B-9397-08002B2CF9AE}" pid="3" name="ICV">
    <vt:lpwstr>99E79F28CE6F442453A165659C41A051</vt:lpwstr>
  </property>
</Properties>
</file>